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51" w:rsidRDefault="00A20751" w:rsidP="007550F9">
      <w:pPr>
        <w:jc w:val="right"/>
        <w:rPr>
          <w:rFonts w:ascii="Garamond" w:hAnsi="Garamond"/>
          <w:i/>
        </w:rPr>
      </w:pPr>
      <w:r>
        <w:rPr>
          <w:rFonts w:ascii="Garamond" w:hAnsi="Garamond"/>
        </w:rPr>
        <w:t xml:space="preserve">Załącznik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Garamond" w:hAnsi="Garamond"/>
          </w:rPr>
          <w:t>2 a</w:t>
        </w:r>
      </w:smartTag>
      <w:r>
        <w:rPr>
          <w:rFonts w:ascii="Garamond" w:hAnsi="Garamond"/>
        </w:rPr>
        <w:t xml:space="preserve"> do </w:t>
      </w:r>
      <w:proofErr w:type="spellStart"/>
      <w:r>
        <w:rPr>
          <w:rFonts w:ascii="Garamond" w:hAnsi="Garamond"/>
        </w:rPr>
        <w:t>siwz</w:t>
      </w:r>
      <w:proofErr w:type="spellEnd"/>
    </w:p>
    <w:p w:rsidR="00A20751" w:rsidRDefault="00A20751" w:rsidP="007550F9">
      <w:pPr>
        <w:rPr>
          <w:rFonts w:ascii="Garamond" w:hAnsi="Garamond"/>
          <w:u w:val="single"/>
        </w:rPr>
      </w:pPr>
    </w:p>
    <w:p w:rsidR="00A20751" w:rsidRPr="007275B0" w:rsidRDefault="00A20751" w:rsidP="00C17C82">
      <w:pPr>
        <w:ind w:right="72"/>
        <w:rPr>
          <w:rFonts w:ascii="Garamond" w:hAnsi="Garamond"/>
          <w:b/>
          <w:sz w:val="32"/>
          <w:szCs w:val="32"/>
          <w:u w:val="single"/>
        </w:rPr>
      </w:pPr>
      <w:r>
        <w:rPr>
          <w:rFonts w:ascii="Garamond" w:hAnsi="Garamond"/>
          <w:b/>
          <w:sz w:val="32"/>
          <w:szCs w:val="32"/>
          <w:u w:val="single"/>
        </w:rPr>
        <w:t>C</w:t>
      </w:r>
      <w:r w:rsidRPr="007275B0">
        <w:rPr>
          <w:rFonts w:ascii="Garamond" w:hAnsi="Garamond"/>
          <w:b/>
          <w:sz w:val="32"/>
          <w:szCs w:val="32"/>
          <w:u w:val="single"/>
        </w:rPr>
        <w:t xml:space="preserve">zęść I </w:t>
      </w:r>
    </w:p>
    <w:p w:rsidR="00A20751" w:rsidRPr="007275B0" w:rsidRDefault="00A20751" w:rsidP="00C17C82">
      <w:pPr>
        <w:ind w:right="72"/>
        <w:rPr>
          <w:rFonts w:ascii="Garamond" w:hAnsi="Garamond"/>
          <w:b/>
          <w:u w:val="single"/>
        </w:rPr>
      </w:pPr>
    </w:p>
    <w:p w:rsidR="00A20751" w:rsidRPr="007275B0" w:rsidRDefault="00A20751" w:rsidP="003D356D">
      <w:pPr>
        <w:ind w:right="72"/>
        <w:jc w:val="center"/>
        <w:rPr>
          <w:rFonts w:ascii="Garamond" w:hAnsi="Garamond"/>
          <w:b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Formularz cenowy</w:t>
      </w:r>
    </w:p>
    <w:p w:rsidR="00A20751" w:rsidRDefault="00A20751" w:rsidP="00C17C82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A20751" w:rsidRPr="00041295" w:rsidRDefault="00A20751" w:rsidP="00C17C82">
      <w:pPr>
        <w:ind w:right="72"/>
        <w:jc w:val="center"/>
        <w:rPr>
          <w:rFonts w:ascii="Garamond" w:hAnsi="Garamond"/>
          <w:b/>
          <w:sz w:val="28"/>
          <w:szCs w:val="28"/>
          <w:u w:val="single"/>
        </w:rPr>
      </w:pPr>
      <w:r w:rsidRPr="00041295">
        <w:rPr>
          <w:rFonts w:ascii="Garamond" w:hAnsi="Garamond"/>
          <w:b/>
          <w:sz w:val="28"/>
          <w:szCs w:val="28"/>
          <w:u w:val="single"/>
        </w:rPr>
        <w:t>Sprzęt elektroniczny do zajęć</w:t>
      </w:r>
      <w:r>
        <w:rPr>
          <w:rFonts w:ascii="Garamond" w:hAnsi="Garamond"/>
          <w:b/>
          <w:sz w:val="28"/>
          <w:szCs w:val="28"/>
          <w:u w:val="single"/>
        </w:rPr>
        <w:t xml:space="preserve"> dydaktycznych</w:t>
      </w:r>
      <w:r w:rsidRPr="00041295">
        <w:rPr>
          <w:rFonts w:ascii="Garamond" w:hAnsi="Garamond"/>
          <w:b/>
          <w:sz w:val="28"/>
          <w:szCs w:val="28"/>
          <w:u w:val="single"/>
        </w:rPr>
        <w:t xml:space="preserve"> </w:t>
      </w:r>
      <w:r>
        <w:rPr>
          <w:rFonts w:ascii="Garamond" w:hAnsi="Garamond"/>
          <w:b/>
          <w:sz w:val="28"/>
          <w:szCs w:val="28"/>
          <w:u w:val="single"/>
        </w:rPr>
        <w:t xml:space="preserve"> Formularz cenowy</w:t>
      </w:r>
    </w:p>
    <w:p w:rsidR="00A20751" w:rsidRPr="00041295" w:rsidRDefault="00A20751" w:rsidP="00C17C82">
      <w:pPr>
        <w:ind w:right="72"/>
        <w:rPr>
          <w:rFonts w:ascii="Garamond" w:hAnsi="Garamond"/>
          <w:b/>
          <w:sz w:val="28"/>
          <w:szCs w:val="28"/>
          <w:u w:val="single"/>
        </w:rPr>
      </w:pPr>
    </w:p>
    <w:p w:rsidR="00A20751" w:rsidRPr="007275B0" w:rsidRDefault="00A20751" w:rsidP="00C17C82">
      <w:pPr>
        <w:ind w:right="72"/>
        <w:rPr>
          <w:rFonts w:ascii="Garamond" w:hAnsi="Garamond"/>
          <w:b/>
          <w:u w:val="single"/>
        </w:rPr>
      </w:pPr>
      <w:r w:rsidRPr="007275B0">
        <w:rPr>
          <w:rFonts w:ascii="Garamond" w:hAnsi="Garamond"/>
          <w:b/>
          <w:u w:val="single"/>
        </w:rPr>
        <w:t>Zespół Szkół w Osiedlu Niewiadów (SP1)</w:t>
      </w:r>
    </w:p>
    <w:p w:rsidR="00A20751" w:rsidRPr="007275B0" w:rsidRDefault="00A20751" w:rsidP="00C17C82">
      <w:pPr>
        <w:ind w:right="72"/>
        <w:rPr>
          <w:rFonts w:ascii="Garamond" w:hAnsi="Garamond"/>
          <w:b/>
          <w:u w:val="single"/>
        </w:rPr>
      </w:pPr>
    </w:p>
    <w:p w:rsidR="00A20751" w:rsidRPr="007275B0" w:rsidRDefault="00A20751" w:rsidP="00C17C82">
      <w:pPr>
        <w:ind w:right="72"/>
        <w:rPr>
          <w:rFonts w:ascii="Garamond" w:hAnsi="Garamond"/>
          <w:b/>
          <w:u w:val="single"/>
        </w:rPr>
      </w:pPr>
    </w:p>
    <w:tbl>
      <w:tblPr>
        <w:tblpPr w:leftFromText="141" w:rightFromText="141" w:vertAnchor="text" w:horzAnchor="margin" w:tblpXSpec="center" w:tblpY="18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349"/>
        <w:gridCol w:w="4708"/>
        <w:gridCol w:w="3704"/>
        <w:gridCol w:w="876"/>
        <w:gridCol w:w="1683"/>
      </w:tblGrid>
      <w:tr w:rsidR="00480D98" w:rsidRPr="007275B0" w:rsidTr="00E359B2">
        <w:tc>
          <w:tcPr>
            <w:tcW w:w="1008" w:type="dxa"/>
            <w:shd w:val="clear" w:color="auto" w:fill="CCFFFF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Lp.</w:t>
            </w:r>
          </w:p>
        </w:tc>
        <w:tc>
          <w:tcPr>
            <w:tcW w:w="2349" w:type="dxa"/>
            <w:shd w:val="clear" w:color="auto" w:fill="CCFFFF"/>
            <w:vAlign w:val="center"/>
          </w:tcPr>
          <w:p w:rsidR="00480D98" w:rsidRPr="007275B0" w:rsidRDefault="00480D98" w:rsidP="00480D98">
            <w:pPr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4708" w:type="dxa"/>
            <w:shd w:val="clear" w:color="auto" w:fill="CCFFFF"/>
            <w:vAlign w:val="center"/>
          </w:tcPr>
          <w:p w:rsidR="00480D98" w:rsidRDefault="00480D98" w:rsidP="00480D98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Wymagania minimalne zamawiającego</w:t>
            </w:r>
          </w:p>
          <w:p w:rsidR="00480D98" w:rsidRPr="007275B0" w:rsidRDefault="00480D98" w:rsidP="00480D9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704" w:type="dxa"/>
            <w:shd w:val="clear" w:color="auto" w:fill="CCFFFF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Parametry oferowanego artykułu</w:t>
            </w:r>
          </w:p>
        </w:tc>
        <w:tc>
          <w:tcPr>
            <w:tcW w:w="876" w:type="dxa"/>
            <w:shd w:val="clear" w:color="auto" w:fill="CCFFFF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1683" w:type="dxa"/>
            <w:shd w:val="clear" w:color="auto" w:fill="CCFFFF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Cena jednostkowa netto</w:t>
            </w: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Pendrive</w:t>
            </w:r>
          </w:p>
        </w:tc>
        <w:tc>
          <w:tcPr>
            <w:tcW w:w="4708" w:type="dxa"/>
          </w:tcPr>
          <w:p w:rsidR="00480D98" w:rsidRPr="007275B0" w:rsidRDefault="00480D98" w:rsidP="00480D98">
            <w:pPr>
              <w:rPr>
                <w:rFonts w:ascii="Garamond" w:hAnsi="Garamond"/>
                <w:color w:val="272727"/>
              </w:rPr>
            </w:pPr>
            <w:r w:rsidRPr="007275B0">
              <w:rPr>
                <w:rFonts w:ascii="Garamond" w:hAnsi="Garamond"/>
                <w:color w:val="272727"/>
              </w:rPr>
              <w:t xml:space="preserve">Pojemność min. 32 GB, </w:t>
            </w:r>
          </w:p>
          <w:p w:rsidR="00480D98" w:rsidRPr="007275B0" w:rsidRDefault="00480D98" w:rsidP="00480D98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  <w:color w:val="272727"/>
              </w:rPr>
              <w:t>Prędkością zapisu (</w:t>
            </w:r>
            <w:r w:rsidRPr="007275B0">
              <w:rPr>
                <w:rStyle w:val="Pogrubienie"/>
                <w:rFonts w:ascii="Garamond" w:hAnsi="Garamond"/>
                <w:b w:val="0"/>
                <w:bCs/>
                <w:color w:val="272727"/>
              </w:rPr>
              <w:t>do 25MB/s</w:t>
            </w:r>
            <w:r w:rsidRPr="007275B0">
              <w:rPr>
                <w:rFonts w:ascii="Garamond" w:hAnsi="Garamond"/>
                <w:color w:val="272727"/>
              </w:rPr>
              <w:t>), odczytu (</w:t>
            </w:r>
            <w:r w:rsidRPr="007275B0">
              <w:rPr>
                <w:rStyle w:val="Pogrubienie"/>
                <w:rFonts w:ascii="Garamond" w:hAnsi="Garamond"/>
                <w:b w:val="0"/>
                <w:bCs/>
                <w:color w:val="272727"/>
              </w:rPr>
              <w:t>do 60MB/s)</w:t>
            </w:r>
            <w:r w:rsidRPr="007275B0">
              <w:rPr>
                <w:rFonts w:ascii="Garamond" w:hAnsi="Garamond"/>
                <w:color w:val="272727"/>
              </w:rPr>
              <w:t xml:space="preserve">, złącze </w:t>
            </w:r>
            <w:r w:rsidRPr="007275B0">
              <w:rPr>
                <w:rStyle w:val="Pogrubienie"/>
                <w:rFonts w:ascii="Garamond" w:hAnsi="Garamond"/>
                <w:b w:val="0"/>
                <w:bCs/>
                <w:color w:val="272727"/>
              </w:rPr>
              <w:t>USB 3.0</w:t>
            </w:r>
          </w:p>
        </w:tc>
        <w:tc>
          <w:tcPr>
            <w:tcW w:w="3704" w:type="dxa"/>
            <w:vAlign w:val="center"/>
          </w:tcPr>
          <w:p w:rsidR="00480D98" w:rsidRPr="007275B0" w:rsidRDefault="00480D98" w:rsidP="00480D98">
            <w:pPr>
              <w:ind w:left="-828" w:firstLine="828"/>
              <w:jc w:val="center"/>
              <w:rPr>
                <w:rFonts w:ascii="Garamond" w:hAnsi="Garamond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</w:t>
            </w:r>
            <w:r w:rsidR="002335C4">
              <w:rPr>
                <w:rFonts w:ascii="Garamond" w:hAnsi="Garamond"/>
              </w:rPr>
              <w:t xml:space="preserve"> szt.</w:t>
            </w:r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2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/>
                <w:u w:val="single"/>
              </w:rPr>
            </w:pPr>
            <w:r w:rsidRPr="007275B0">
              <w:rPr>
                <w:rFonts w:ascii="Garamond" w:hAnsi="Garamond"/>
                <w:b/>
                <w:u w:val="single"/>
              </w:rPr>
              <w:t>Radiomagnetofon</w:t>
            </w:r>
          </w:p>
        </w:tc>
        <w:tc>
          <w:tcPr>
            <w:tcW w:w="4708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  <w:r w:rsidRPr="007275B0">
              <w:rPr>
                <w:rFonts w:ascii="Garamond" w:hAnsi="Garamond" w:cs="Arial"/>
              </w:rPr>
              <w:t>Całkowita moc dźwięku (RMS): 2 W; moc wyjściowa: 4 W; ilość głośników: 2; czytnik płyt CD; odtwarzane nośniki: CD, MP3-CD, WMA - CD;</w:t>
            </w:r>
            <w:r w:rsidRPr="007275B0">
              <w:rPr>
                <w:rFonts w:ascii="Garamond" w:hAnsi="Garamond" w:cs="Arial"/>
                <w:color w:val="333333"/>
              </w:rPr>
              <w:t xml:space="preserve"> odtwarzanie plików MP3 przez złącze USB,</w:t>
            </w:r>
          </w:p>
        </w:tc>
        <w:tc>
          <w:tcPr>
            <w:tcW w:w="3704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3</w:t>
            </w:r>
            <w:r w:rsidR="002335C4">
              <w:rPr>
                <w:rFonts w:ascii="Garamond" w:hAnsi="Garamond"/>
              </w:rPr>
              <w:t xml:space="preserve"> </w:t>
            </w:r>
            <w:proofErr w:type="spellStart"/>
            <w:r w:rsidR="002335C4">
              <w:rPr>
                <w:rFonts w:ascii="Garamond" w:hAnsi="Garamond"/>
              </w:rPr>
              <w:t>szt</w:t>
            </w:r>
            <w:proofErr w:type="spellEnd"/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3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 w:cs="Arial"/>
                <w:b/>
                <w:bCs/>
                <w:u w:val="single"/>
                <w:lang w:val="en-US"/>
              </w:rPr>
            </w:pPr>
            <w:r w:rsidRPr="007275B0">
              <w:rPr>
                <w:rFonts w:ascii="Garamond" w:hAnsi="Garamond" w:cs="Arial"/>
                <w:b/>
                <w:u w:val="single"/>
                <w:lang w:val="en-US"/>
              </w:rPr>
              <w:t>Laptop</w:t>
            </w:r>
          </w:p>
          <w:p w:rsidR="00480D98" w:rsidRPr="007275B0" w:rsidRDefault="00480D98" w:rsidP="00480D98">
            <w:pPr>
              <w:rPr>
                <w:rFonts w:ascii="Garamond" w:hAnsi="Garamond" w:cs="Arial"/>
                <w:lang w:val="en-US"/>
              </w:rPr>
            </w:pPr>
          </w:p>
        </w:tc>
        <w:tc>
          <w:tcPr>
            <w:tcW w:w="4708" w:type="dxa"/>
            <w:vAlign w:val="bottom"/>
          </w:tcPr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Procesor min. drugiej generacji Intel® Core™ i5-2450M (o szybkości 2,50 GHz z technologii Turbo Boos;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Pamięć: min. 4096 MB (1x4096) dwukanałowej pamięci DDR3 1333 MHz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Ekran: min.  36cm (14") HD (1366x768) WLED z technologią TrueLife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Dysk twardy o pojemności min.  500 GB</w:t>
            </w:r>
          </w:p>
          <w:p w:rsidR="00480D98" w:rsidRPr="007275B0" w:rsidRDefault="00480D98" w:rsidP="00480D98">
            <w:pPr>
              <w:rPr>
                <w:rFonts w:ascii="Garamond" w:hAnsi="Garamond"/>
              </w:rPr>
            </w:pPr>
            <w:r w:rsidRPr="007275B0">
              <w:rPr>
                <w:rFonts w:ascii="Garamond" w:hAnsi="Garamond" w:cs="Arial"/>
              </w:rPr>
              <w:t>Karta graficzna: Intel HD 3000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Oprogramowanie: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 w:cs="Arial"/>
              </w:rPr>
              <w:lastRenderedPageBreak/>
              <w:t>Office Professional 2010 - wersja polska,  Windows® 7 Home Premium 64bit- Polska</w:t>
            </w:r>
          </w:p>
        </w:tc>
        <w:tc>
          <w:tcPr>
            <w:tcW w:w="3704" w:type="dxa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1</w:t>
            </w:r>
            <w:r w:rsidR="002335C4">
              <w:rPr>
                <w:rFonts w:ascii="Garamond" w:hAnsi="Garamond"/>
              </w:rPr>
              <w:t xml:space="preserve"> </w:t>
            </w:r>
            <w:proofErr w:type="spellStart"/>
            <w:r w:rsidR="002335C4">
              <w:rPr>
                <w:rFonts w:ascii="Garamond" w:hAnsi="Garamond"/>
              </w:rPr>
              <w:t>szt</w:t>
            </w:r>
            <w:proofErr w:type="spellEnd"/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lastRenderedPageBreak/>
              <w:t>4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 w:cs="Arial"/>
                <w:b/>
                <w:bCs/>
                <w:u w:val="single"/>
              </w:rPr>
            </w:pPr>
            <w:r w:rsidRPr="007275B0">
              <w:rPr>
                <w:rFonts w:ascii="Garamond" w:hAnsi="Garamond" w:cs="Arial"/>
                <w:b/>
                <w:u w:val="single"/>
              </w:rPr>
              <w:t xml:space="preserve">Dysk zewnętrzny  </w:t>
            </w:r>
          </w:p>
        </w:tc>
        <w:tc>
          <w:tcPr>
            <w:tcW w:w="4708" w:type="dxa"/>
            <w:vAlign w:val="bottom"/>
          </w:tcPr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Typ dysku HDD Format szerokości mn. </w:t>
            </w:r>
            <w:smartTag w:uri="urn:schemas-microsoft-com:office:smarttags" w:element="metricconverter">
              <w:smartTagPr>
                <w:attr w:name="ProductID" w:val="2,5 cala"/>
              </w:smartTagPr>
              <w:r w:rsidRPr="007275B0">
                <w:rPr>
                  <w:rFonts w:ascii="Garamond" w:hAnsi="Garamond" w:cs="Arial"/>
                </w:rPr>
                <w:t>2,5 cala</w:t>
              </w:r>
            </w:smartTag>
            <w:r w:rsidRPr="007275B0">
              <w:rPr>
                <w:rFonts w:ascii="Garamond" w:hAnsi="Garamond" w:cs="Arial"/>
              </w:rPr>
              <w:t xml:space="preserve">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Typ napędu Zewnętrzny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 xml:space="preserve">Pojemność dysku minimum 500 GB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 w:cs="Arial"/>
              </w:rPr>
              <w:t>Interfejs dysku USB 3.0</w:t>
            </w:r>
          </w:p>
        </w:tc>
        <w:tc>
          <w:tcPr>
            <w:tcW w:w="3704" w:type="dxa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1</w:t>
            </w:r>
            <w:r w:rsidR="002335C4">
              <w:rPr>
                <w:rFonts w:ascii="Garamond" w:hAnsi="Garamond"/>
              </w:rPr>
              <w:t xml:space="preserve"> szt.</w:t>
            </w:r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5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 w:cs="Arial"/>
                <w:b/>
                <w:u w:val="single"/>
              </w:rPr>
            </w:pPr>
            <w:r w:rsidRPr="007275B0">
              <w:rPr>
                <w:rFonts w:ascii="Garamond" w:hAnsi="Garamond" w:cs="Arial"/>
                <w:b/>
                <w:u w:val="single"/>
              </w:rPr>
              <w:t xml:space="preserve">Zestaw głośników  </w:t>
            </w:r>
          </w:p>
        </w:tc>
        <w:tc>
          <w:tcPr>
            <w:tcW w:w="4708" w:type="dxa"/>
            <w:vAlign w:val="bottom"/>
          </w:tcPr>
          <w:p w:rsidR="00480D98" w:rsidRPr="007275B0" w:rsidRDefault="00480D98" w:rsidP="00480D98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/>
              </w:rPr>
              <w:t>Zestaw 2.0 moc ≥15W</w:t>
            </w:r>
          </w:p>
        </w:tc>
        <w:tc>
          <w:tcPr>
            <w:tcW w:w="3704" w:type="dxa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1</w:t>
            </w:r>
            <w:r w:rsidR="002335C4">
              <w:rPr>
                <w:rFonts w:ascii="Garamond" w:hAnsi="Garamond" w:cs="Arial"/>
              </w:rPr>
              <w:t xml:space="preserve"> kpl.</w:t>
            </w:r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480D98" w:rsidRPr="007275B0" w:rsidTr="00480D98">
        <w:tc>
          <w:tcPr>
            <w:tcW w:w="1008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6</w:t>
            </w:r>
          </w:p>
        </w:tc>
        <w:tc>
          <w:tcPr>
            <w:tcW w:w="2349" w:type="dxa"/>
            <w:vAlign w:val="center"/>
          </w:tcPr>
          <w:p w:rsidR="00480D98" w:rsidRPr="007275B0" w:rsidRDefault="00480D98" w:rsidP="00480D98">
            <w:pPr>
              <w:rPr>
                <w:rFonts w:ascii="Garamond" w:hAnsi="Garamond" w:cs="Arial"/>
                <w:b/>
                <w:bCs/>
                <w:u w:val="single"/>
              </w:rPr>
            </w:pPr>
            <w:r w:rsidRPr="007275B0">
              <w:rPr>
                <w:rFonts w:ascii="Garamond" w:hAnsi="Garamond" w:cs="Arial"/>
                <w:b/>
                <w:u w:val="single"/>
              </w:rPr>
              <w:t xml:space="preserve">Drukarka </w:t>
            </w:r>
          </w:p>
        </w:tc>
        <w:tc>
          <w:tcPr>
            <w:tcW w:w="4708" w:type="dxa"/>
            <w:vAlign w:val="bottom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Drukarka atramentowa, format druku A4; rozdzielczość druku: czerń 600x600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  <w:r w:rsidRPr="007275B0">
              <w:rPr>
                <w:rFonts w:ascii="Garamond" w:hAnsi="Garamond"/>
              </w:rPr>
              <w:t xml:space="preserve">; kolor 4800x1200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  <w:r w:rsidRPr="007275B0">
              <w:rPr>
                <w:rFonts w:ascii="Garamond" w:hAnsi="Garamond"/>
              </w:rPr>
              <w:t xml:space="preserve">; </w:t>
            </w:r>
          </w:p>
          <w:p w:rsidR="00480D98" w:rsidRPr="007275B0" w:rsidRDefault="00480D98" w:rsidP="00480D98">
            <w:pPr>
              <w:rPr>
                <w:rFonts w:ascii="Garamond" w:hAnsi="Garamond" w:cs="Arial"/>
                <w:u w:val="single"/>
              </w:rPr>
            </w:pPr>
            <w:r w:rsidRPr="007275B0">
              <w:rPr>
                <w:rFonts w:ascii="Garamond" w:hAnsi="Garamond"/>
              </w:rPr>
              <w:t xml:space="preserve">Skaner rozdzielczość 1200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</w:p>
        </w:tc>
        <w:tc>
          <w:tcPr>
            <w:tcW w:w="3704" w:type="dxa"/>
            <w:tcBorders>
              <w:bottom w:val="single" w:sz="4" w:space="0" w:color="auto"/>
            </w:tcBorders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480D98" w:rsidRPr="007275B0" w:rsidRDefault="00480D98" w:rsidP="00480D98">
            <w:pPr>
              <w:jc w:val="center"/>
              <w:rPr>
                <w:rFonts w:ascii="Garamond" w:hAnsi="Garamond" w:cs="Arial"/>
              </w:rPr>
            </w:pPr>
            <w:r w:rsidRPr="007275B0">
              <w:rPr>
                <w:rFonts w:ascii="Garamond" w:hAnsi="Garamond" w:cs="Arial"/>
              </w:rPr>
              <w:t>2</w:t>
            </w:r>
            <w:r w:rsidR="002335C4">
              <w:rPr>
                <w:rFonts w:ascii="Garamond" w:hAnsi="Garamond"/>
              </w:rPr>
              <w:t xml:space="preserve"> </w:t>
            </w:r>
            <w:proofErr w:type="spellStart"/>
            <w:r w:rsidR="002335C4">
              <w:rPr>
                <w:rFonts w:ascii="Garamond" w:hAnsi="Garamond"/>
              </w:rPr>
              <w:t>szt</w:t>
            </w:r>
            <w:proofErr w:type="spellEnd"/>
          </w:p>
        </w:tc>
        <w:tc>
          <w:tcPr>
            <w:tcW w:w="1683" w:type="dxa"/>
          </w:tcPr>
          <w:p w:rsidR="00480D98" w:rsidRPr="007275B0" w:rsidRDefault="00480D98" w:rsidP="00480D98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tcBorders>
              <w:left w:val="single" w:sz="4" w:space="0" w:color="auto"/>
            </w:tcBorders>
          </w:tcPr>
          <w:p w:rsidR="00A20751" w:rsidRPr="007275B0" w:rsidRDefault="00A20751" w:rsidP="007873A3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Wartość netto</w:t>
            </w:r>
          </w:p>
        </w:tc>
        <w:tc>
          <w:tcPr>
            <w:tcW w:w="876" w:type="dxa"/>
            <w:shd w:val="clear" w:color="auto" w:fill="666666"/>
            <w:vAlign w:val="center"/>
          </w:tcPr>
          <w:p w:rsidR="00A20751" w:rsidRPr="007275B0" w:rsidRDefault="00A20751" w:rsidP="005C482F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vMerge w:val="restart"/>
            <w:tcBorders>
              <w:left w:val="single" w:sz="4" w:space="0" w:color="auto"/>
            </w:tcBorders>
            <w:vAlign w:val="center"/>
          </w:tcPr>
          <w:p w:rsidR="00A20751" w:rsidRPr="007275B0" w:rsidRDefault="00A20751" w:rsidP="007873A3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Stawka VAT</w:t>
            </w:r>
          </w:p>
        </w:tc>
        <w:tc>
          <w:tcPr>
            <w:tcW w:w="876" w:type="dxa"/>
            <w:vAlign w:val="center"/>
          </w:tcPr>
          <w:p w:rsidR="00A20751" w:rsidRPr="007275B0" w:rsidRDefault="00A20751" w:rsidP="005C482F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0%</w:t>
            </w: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</w:tcBorders>
          </w:tcPr>
          <w:p w:rsidR="00A20751" w:rsidRPr="007275B0" w:rsidRDefault="00A20751" w:rsidP="007873A3">
            <w:pPr>
              <w:jc w:val="right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A20751" w:rsidRPr="007275B0" w:rsidRDefault="00A20751" w:rsidP="005C482F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5%</w:t>
            </w: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</w:tcBorders>
          </w:tcPr>
          <w:p w:rsidR="00A20751" w:rsidRPr="007275B0" w:rsidRDefault="00A20751" w:rsidP="007873A3">
            <w:pPr>
              <w:jc w:val="right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A20751" w:rsidRPr="007275B0" w:rsidRDefault="00A20751" w:rsidP="005C482F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8%</w:t>
            </w: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vMerge/>
            <w:tcBorders>
              <w:left w:val="single" w:sz="4" w:space="0" w:color="auto"/>
            </w:tcBorders>
          </w:tcPr>
          <w:p w:rsidR="00A20751" w:rsidRPr="007275B0" w:rsidRDefault="00A20751" w:rsidP="007873A3">
            <w:pPr>
              <w:jc w:val="right"/>
              <w:rPr>
                <w:rFonts w:ascii="Garamond" w:hAnsi="Garamond" w:cs="Arial"/>
              </w:rPr>
            </w:pPr>
          </w:p>
        </w:tc>
        <w:tc>
          <w:tcPr>
            <w:tcW w:w="876" w:type="dxa"/>
            <w:vAlign w:val="center"/>
          </w:tcPr>
          <w:p w:rsidR="00A20751" w:rsidRDefault="00A20751" w:rsidP="005C482F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23%</w:t>
            </w: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  <w:tr w:rsidR="00A20751" w:rsidRPr="007275B0" w:rsidTr="00480D98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647DD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7275B0" w:rsidRDefault="00A20751" w:rsidP="005C482F">
            <w:pPr>
              <w:rPr>
                <w:rFonts w:ascii="Garamond" w:hAnsi="Garamond" w:cs="Arial"/>
                <w:b/>
                <w:u w:val="single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751" w:rsidRPr="007275B0" w:rsidRDefault="00A20751" w:rsidP="005C482F">
            <w:pPr>
              <w:rPr>
                <w:rFonts w:ascii="Garamond" w:hAnsi="Garamond"/>
              </w:rPr>
            </w:pPr>
          </w:p>
        </w:tc>
        <w:tc>
          <w:tcPr>
            <w:tcW w:w="3704" w:type="dxa"/>
            <w:tcBorders>
              <w:left w:val="single" w:sz="4" w:space="0" w:color="auto"/>
            </w:tcBorders>
          </w:tcPr>
          <w:p w:rsidR="00A20751" w:rsidRPr="00D61B6C" w:rsidRDefault="00A20751" w:rsidP="007873A3">
            <w:pPr>
              <w:jc w:val="right"/>
              <w:rPr>
                <w:rFonts w:ascii="Garamond" w:hAnsi="Garamond" w:cs="Arial"/>
                <w:b/>
              </w:rPr>
            </w:pPr>
            <w:r w:rsidRPr="00D61B6C">
              <w:rPr>
                <w:rFonts w:ascii="Garamond" w:hAnsi="Garamond" w:cs="Arial"/>
                <w:b/>
              </w:rPr>
              <w:t>Wartość brutto</w:t>
            </w:r>
          </w:p>
        </w:tc>
        <w:tc>
          <w:tcPr>
            <w:tcW w:w="876" w:type="dxa"/>
            <w:shd w:val="clear" w:color="auto" w:fill="666666"/>
            <w:vAlign w:val="center"/>
          </w:tcPr>
          <w:p w:rsidR="00A20751" w:rsidRDefault="00A20751" w:rsidP="005C482F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1683" w:type="dxa"/>
          </w:tcPr>
          <w:p w:rsidR="00A20751" w:rsidRPr="007275B0" w:rsidRDefault="00A20751" w:rsidP="00647DD5">
            <w:pPr>
              <w:rPr>
                <w:rFonts w:ascii="Garamond" w:hAnsi="Garamond"/>
              </w:rPr>
            </w:pPr>
          </w:p>
        </w:tc>
      </w:tr>
    </w:tbl>
    <w:p w:rsidR="00A20751" w:rsidRDefault="00A20751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2335C4" w:rsidRDefault="002335C4">
      <w:pPr>
        <w:rPr>
          <w:rFonts w:ascii="Garamond" w:hAnsi="Garamond"/>
          <w:b/>
        </w:rPr>
      </w:pPr>
    </w:p>
    <w:p w:rsidR="00A20751" w:rsidRPr="007275B0" w:rsidRDefault="00A20751" w:rsidP="00BC40E0">
      <w:pPr>
        <w:rPr>
          <w:rFonts w:ascii="Garamond" w:hAnsi="Garamond"/>
          <w:b/>
          <w:u w:val="single"/>
        </w:rPr>
      </w:pPr>
      <w:r w:rsidRPr="007275B0">
        <w:rPr>
          <w:rFonts w:ascii="Garamond" w:hAnsi="Garamond"/>
          <w:b/>
          <w:u w:val="single"/>
        </w:rPr>
        <w:t>Zespół Szkół w Ujeździe (SP 2)</w:t>
      </w:r>
    </w:p>
    <w:p w:rsidR="00A20751" w:rsidRPr="007275B0" w:rsidRDefault="00A20751" w:rsidP="00BC40E0">
      <w:pPr>
        <w:rPr>
          <w:rFonts w:ascii="Garamond" w:hAnsi="Garamond"/>
          <w:b/>
        </w:rPr>
      </w:pPr>
    </w:p>
    <w:p w:rsidR="00A20751" w:rsidRPr="007275B0" w:rsidRDefault="00A20751" w:rsidP="00BC40E0">
      <w:pPr>
        <w:rPr>
          <w:rFonts w:ascii="Garamond" w:hAnsi="Garamond"/>
          <w:b/>
        </w:rPr>
      </w:pPr>
      <w:r w:rsidRPr="007275B0">
        <w:rPr>
          <w:rFonts w:ascii="Garamond" w:hAnsi="Garamond"/>
          <w:b/>
        </w:rPr>
        <w:t>Szczegółowy opis produktu zamówienia</w:t>
      </w:r>
    </w:p>
    <w:p w:rsidR="00A20751" w:rsidRPr="007275B0" w:rsidRDefault="00A20751" w:rsidP="00BC40E0">
      <w:pPr>
        <w:rPr>
          <w:rFonts w:ascii="Garamond" w:hAnsi="Garamond"/>
          <w:b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340"/>
        <w:gridCol w:w="4680"/>
        <w:gridCol w:w="3780"/>
        <w:gridCol w:w="850"/>
        <w:gridCol w:w="1670"/>
      </w:tblGrid>
      <w:tr w:rsidR="00A20751" w:rsidRPr="007275B0" w:rsidTr="00E359B2">
        <w:tc>
          <w:tcPr>
            <w:tcW w:w="1008" w:type="dxa"/>
            <w:shd w:val="clear" w:color="auto" w:fill="CCFFFF"/>
            <w:vAlign w:val="center"/>
          </w:tcPr>
          <w:p w:rsidR="00A20751" w:rsidRPr="003A4FF2" w:rsidRDefault="00A20751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Lp.</w:t>
            </w:r>
          </w:p>
        </w:tc>
        <w:tc>
          <w:tcPr>
            <w:tcW w:w="2340" w:type="dxa"/>
            <w:shd w:val="clear" w:color="auto" w:fill="CCFFFF"/>
            <w:vAlign w:val="center"/>
          </w:tcPr>
          <w:p w:rsidR="00A20751" w:rsidRPr="003A4FF2" w:rsidRDefault="00A20751" w:rsidP="000833E2">
            <w:pPr>
              <w:ind w:left="336" w:hanging="336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Nazwa artykułu</w:t>
            </w:r>
          </w:p>
        </w:tc>
        <w:tc>
          <w:tcPr>
            <w:tcW w:w="4680" w:type="dxa"/>
            <w:shd w:val="clear" w:color="auto" w:fill="CCFFFF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Wymagania minimalne zamawiającego</w:t>
            </w:r>
          </w:p>
        </w:tc>
        <w:tc>
          <w:tcPr>
            <w:tcW w:w="3780" w:type="dxa"/>
            <w:shd w:val="clear" w:color="auto" w:fill="CCFFFF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Parametry oferowanego produktu</w:t>
            </w:r>
          </w:p>
        </w:tc>
        <w:tc>
          <w:tcPr>
            <w:tcW w:w="850" w:type="dxa"/>
            <w:shd w:val="clear" w:color="auto" w:fill="CCFFFF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Ilość</w:t>
            </w:r>
          </w:p>
        </w:tc>
        <w:tc>
          <w:tcPr>
            <w:tcW w:w="1670" w:type="dxa"/>
            <w:shd w:val="clear" w:color="auto" w:fill="CCFFFF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  <w:b/>
              </w:rPr>
            </w:pPr>
            <w:r w:rsidRPr="007275B0">
              <w:rPr>
                <w:rFonts w:ascii="Garamond" w:hAnsi="Garamond"/>
                <w:b/>
              </w:rPr>
              <w:t>Cena jednostkowa netto</w:t>
            </w: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Monitor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Podświetlanie matrycy LED, przekątna ekranu co najmniej </w:t>
            </w:r>
            <w:smartTag w:uri="urn:schemas-microsoft-com:office:smarttags" w:element="metricconverter">
              <w:smartTagPr>
                <w:attr w:name="ProductID" w:val="22”"/>
              </w:smartTagPr>
              <w:r w:rsidRPr="007275B0">
                <w:rPr>
                  <w:rFonts w:ascii="Garamond" w:hAnsi="Garamond"/>
                </w:rPr>
                <w:t>22”</w:t>
              </w:r>
            </w:smartTag>
            <w:r w:rsidRPr="007275B0">
              <w:rPr>
                <w:rFonts w:ascii="Garamond" w:hAnsi="Garamond"/>
              </w:rPr>
              <w:t>, format obrazu 16:9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2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Laptop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Przekątna ekranu co najmniej15”; Pamięć 4GB; Dysk 500GB; wbudowana kamera internetowa; systemem operacyjnym Windows 7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3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Laptop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Komputer powinien posiadać  matrycę o wielkości </w:t>
            </w:r>
            <w:smartTag w:uri="urn:schemas-microsoft-com:office:smarttags" w:element="metricconverter">
              <w:smartTagPr>
                <w:attr w:name="ProductID" w:val="15”"/>
              </w:smartTagPr>
              <w:r w:rsidRPr="007275B0">
                <w:rPr>
                  <w:rFonts w:ascii="Garamond" w:hAnsi="Garamond"/>
                </w:rPr>
                <w:t>15”</w:t>
              </w:r>
            </w:smartTag>
            <w:r w:rsidRPr="007275B0">
              <w:rPr>
                <w:rFonts w:ascii="Garamond" w:hAnsi="Garamond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5,9”"/>
              </w:smartTagPr>
              <w:r w:rsidRPr="007275B0">
                <w:rPr>
                  <w:rFonts w:ascii="Garamond" w:hAnsi="Garamond"/>
                </w:rPr>
                <w:t>15,9”</w:t>
              </w:r>
            </w:smartTag>
            <w:r w:rsidRPr="007275B0">
              <w:rPr>
                <w:rFonts w:ascii="Garamond" w:hAnsi="Garamond"/>
              </w:rPr>
              <w:t xml:space="preserve">, której rozdzielczość wynosi 1366 x 768 </w:t>
            </w:r>
            <w:proofErr w:type="spellStart"/>
            <w:r w:rsidRPr="007275B0">
              <w:rPr>
                <w:rFonts w:ascii="Garamond" w:hAnsi="Garamond"/>
              </w:rPr>
              <w:t>Mhz</w:t>
            </w:r>
            <w:proofErr w:type="spellEnd"/>
            <w:r w:rsidRPr="007275B0">
              <w:rPr>
                <w:rFonts w:ascii="Garamond" w:hAnsi="Garamond"/>
              </w:rPr>
              <w:t xml:space="preserve">. Wyposażony powinien być w procesor dwurdzeniowy, klasy Intel Core i3, o taktowaniu 2400MHz. Pojemność dysku twardego komputera winna być nie mniejsza niż 500 GB, pamięć powyżej 4MB. Dodatkowo komputer powinien posiadać kartę graficzną powyżej 520 MB, być wyposażony w czytnik kart pamięci, kamerę, obsługę standardu 802.11  oraz system operacyjny Windows 7. 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4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Mysz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Myszy optyczna,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komunikacja z myszą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przewodowa, ergonomiczny kształt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2szt.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5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Zestaw głośników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Zestaw 2.0 moc ≥15W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4kpl.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6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Słuchawki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Komunikacja przewodowa,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średnica głośnika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smartTag w:uri="urn:schemas-microsoft-com:office:smarttags" w:element="metricconverter">
              <w:smartTagPr>
                <w:attr w:name="ProductID" w:val="50 mm"/>
              </w:smartTagPr>
              <w:r w:rsidRPr="007275B0">
                <w:rPr>
                  <w:rFonts w:ascii="Garamond" w:hAnsi="Garamond"/>
                </w:rPr>
                <w:t>50 mm</w:t>
              </w:r>
            </w:smartTag>
            <w:r w:rsidRPr="007275B0">
              <w:rPr>
                <w:rFonts w:ascii="Garamond" w:hAnsi="Garamond"/>
              </w:rPr>
              <w:t xml:space="preserve"> pasmo przenoszenia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20 - 20 000 Hz,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dynamika głośników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lastRenderedPageBreak/>
              <w:t xml:space="preserve">102 </w:t>
            </w:r>
            <w:proofErr w:type="spellStart"/>
            <w:r w:rsidRPr="007275B0">
              <w:rPr>
                <w:rFonts w:ascii="Garamond" w:hAnsi="Garamond"/>
              </w:rPr>
              <w:t>dB</w:t>
            </w:r>
            <w:proofErr w:type="spellEnd"/>
            <w:r w:rsidRPr="007275B0">
              <w:rPr>
                <w:rFonts w:ascii="Garamond" w:hAnsi="Garamond"/>
              </w:rPr>
              <w:t xml:space="preserve">,  impedancja głośników 32 Ohm, </w:t>
            </w:r>
          </w:p>
          <w:p w:rsidR="00480D98" w:rsidRPr="007275B0" w:rsidRDefault="00480D98" w:rsidP="00631A4A">
            <w:pPr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regulacja głośności,</w:t>
            </w:r>
          </w:p>
          <w:p w:rsidR="00480D98" w:rsidRPr="007275B0" w:rsidRDefault="00480D98" w:rsidP="00631A4A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mikrofon.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1kpl.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lastRenderedPageBreak/>
              <w:t>7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Drukarka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Drukarka atramentowa, format druku A4; rozdzielczość druku: czerń 600x600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  <w:r w:rsidRPr="007275B0">
              <w:rPr>
                <w:rFonts w:ascii="Garamond" w:hAnsi="Garamond"/>
              </w:rPr>
              <w:t xml:space="preserve">; kolor 4800x1200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  <w:r w:rsidRPr="007275B0">
              <w:rPr>
                <w:rFonts w:ascii="Garamond" w:hAnsi="Garamond"/>
              </w:rPr>
              <w:t xml:space="preserve">; Skaner rozdzielczość 1200 </w:t>
            </w:r>
            <w:proofErr w:type="spellStart"/>
            <w:r w:rsidRPr="007275B0">
              <w:rPr>
                <w:rFonts w:ascii="Garamond" w:hAnsi="Garamond"/>
              </w:rPr>
              <w:t>dpi</w:t>
            </w:r>
            <w:proofErr w:type="spellEnd"/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2szt.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8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Radiomagnetofon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Całkowita moc dźwięku (RMS): 2 W; moc wyjściowa: 4W; ilość głośników: 2; czytnik płyt CD: tak; ilość płyt: 1 szt.; odtwarzane nośniki: CD, MP3-CD, WMA - CD;</w:t>
            </w:r>
            <w:r w:rsidRPr="007275B0">
              <w:rPr>
                <w:rFonts w:ascii="Garamond" w:hAnsi="Garamond"/>
                <w:color w:val="333333"/>
              </w:rPr>
              <w:t xml:space="preserve"> odtwarzanie plików MP3 przez złącze USB,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4szt.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9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Pendrive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pacing w:before="100" w:beforeAutospacing="1" w:after="100" w:afterAutospacing="1"/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  <w:color w:val="272727"/>
              </w:rPr>
              <w:t>Pojemność 32 GB, Prędkością zapisu (</w:t>
            </w:r>
            <w:r w:rsidRPr="007275B0">
              <w:rPr>
                <w:rFonts w:ascii="Garamond" w:hAnsi="Garamond"/>
                <w:bCs/>
                <w:color w:val="272727"/>
              </w:rPr>
              <w:t>do 25MB/s</w:t>
            </w:r>
            <w:r w:rsidRPr="007275B0">
              <w:rPr>
                <w:rFonts w:ascii="Garamond" w:hAnsi="Garamond"/>
                <w:color w:val="272727"/>
              </w:rPr>
              <w:t>), odczytu (</w:t>
            </w:r>
            <w:r w:rsidRPr="007275B0">
              <w:rPr>
                <w:rFonts w:ascii="Garamond" w:hAnsi="Garamond"/>
                <w:bCs/>
                <w:color w:val="272727"/>
              </w:rPr>
              <w:t>do 60MB/s)</w:t>
            </w:r>
            <w:r w:rsidRPr="007275B0">
              <w:rPr>
                <w:rFonts w:ascii="Garamond" w:hAnsi="Garamond"/>
                <w:color w:val="272727"/>
              </w:rPr>
              <w:t xml:space="preserve">, złącze </w:t>
            </w:r>
            <w:r w:rsidRPr="007275B0">
              <w:rPr>
                <w:rFonts w:ascii="Garamond" w:hAnsi="Garamond"/>
                <w:bCs/>
                <w:color w:val="272727"/>
              </w:rPr>
              <w:t>USB 3.0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6szt.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10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Projektor multimedialny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jc w:val="both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 xml:space="preserve">Projektor multimedialny wagi ok. 2,6kg i wymiarach ok. 280 x 230 x 84. Powinien posiadać rozdzielczość ok. 1024x768 i kontrast minimum 2000:1 oraz żywotność lampy powyżej 4500h. Wskazany poziom hałasu poniżej 30dB. Winien charakteryzować się odległością projekcyjną w granicach- 1,2 – </w:t>
            </w:r>
            <w:smartTag w:uri="urn:schemas-microsoft-com:office:smarttags" w:element="metricconverter">
              <w:smartTagPr>
                <w:attr w:name="ProductID" w:val="11,3 m"/>
              </w:smartTagPr>
              <w:r w:rsidRPr="007275B0">
                <w:rPr>
                  <w:rFonts w:ascii="Garamond" w:hAnsi="Garamond"/>
                </w:rPr>
                <w:t>11,3 m</w:t>
              </w:r>
            </w:smartTag>
            <w:r w:rsidRPr="007275B0">
              <w:rPr>
                <w:rFonts w:ascii="Garamond" w:hAnsi="Garamond"/>
              </w:rPr>
              <w:t xml:space="preserve"> oraz formatem obrazu 4:3. Projektor powinien mieć głośnik min. 2W.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11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Odtwarzacz DVD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b/>
                <w:color w:val="000000"/>
              </w:rPr>
            </w:pPr>
            <w:r w:rsidRPr="007275B0">
              <w:rPr>
                <w:rFonts w:ascii="Garamond" w:hAnsi="Garamond"/>
                <w:color w:val="000000"/>
              </w:rPr>
              <w:t>Standardy odtwarzania obrazu:</w:t>
            </w:r>
            <w:r w:rsidRPr="007275B0">
              <w:rPr>
                <w:rFonts w:ascii="Garamond" w:hAnsi="Garamond"/>
                <w:b/>
                <w:color w:val="000000"/>
              </w:rPr>
              <w:t xml:space="preserve"> </w:t>
            </w:r>
            <w:r w:rsidRPr="007275B0">
              <w:rPr>
                <w:rFonts w:ascii="Garamond" w:hAnsi="Garamond"/>
                <w:bCs/>
                <w:color w:val="000000"/>
              </w:rPr>
              <w:t xml:space="preserve">DVD Video, </w:t>
            </w:r>
            <w:proofErr w:type="spellStart"/>
            <w:r w:rsidRPr="007275B0">
              <w:rPr>
                <w:rFonts w:ascii="Garamond" w:hAnsi="Garamond"/>
                <w:bCs/>
                <w:color w:val="000000"/>
              </w:rPr>
              <w:t>DVD+R</w:t>
            </w:r>
            <w:proofErr w:type="spellEnd"/>
            <w:r w:rsidRPr="007275B0">
              <w:rPr>
                <w:rFonts w:ascii="Garamond" w:hAnsi="Garamond"/>
                <w:bCs/>
                <w:color w:val="000000"/>
              </w:rPr>
              <w:t xml:space="preserve">/RW, </w:t>
            </w:r>
            <w:proofErr w:type="spellStart"/>
            <w:r w:rsidRPr="007275B0">
              <w:rPr>
                <w:rFonts w:ascii="Garamond" w:hAnsi="Garamond"/>
                <w:bCs/>
                <w:color w:val="000000"/>
              </w:rPr>
              <w:t>DVD–R</w:t>
            </w:r>
            <w:proofErr w:type="spellEnd"/>
            <w:r w:rsidRPr="007275B0">
              <w:rPr>
                <w:rFonts w:ascii="Garamond" w:hAnsi="Garamond"/>
                <w:bCs/>
                <w:color w:val="000000"/>
              </w:rPr>
              <w:t xml:space="preserve">/RW, </w:t>
            </w:r>
            <w:proofErr w:type="spellStart"/>
            <w:r w:rsidRPr="007275B0">
              <w:rPr>
                <w:rFonts w:ascii="Garamond" w:hAnsi="Garamond"/>
                <w:bCs/>
                <w:color w:val="000000"/>
              </w:rPr>
              <w:t>DivX</w:t>
            </w:r>
            <w:proofErr w:type="spellEnd"/>
            <w:r w:rsidRPr="007275B0">
              <w:rPr>
                <w:rFonts w:ascii="Garamond" w:hAnsi="Garamond"/>
                <w:bCs/>
                <w:color w:val="000000"/>
              </w:rPr>
              <w:t xml:space="preserve">, </w:t>
            </w:r>
            <w:proofErr w:type="spellStart"/>
            <w:r w:rsidRPr="007275B0">
              <w:rPr>
                <w:rFonts w:ascii="Garamond" w:hAnsi="Garamond"/>
                <w:bCs/>
                <w:color w:val="000000"/>
              </w:rPr>
              <w:t>DivX</w:t>
            </w:r>
            <w:proofErr w:type="spellEnd"/>
            <w:r w:rsidRPr="007275B0">
              <w:rPr>
                <w:rFonts w:ascii="Garamond" w:hAnsi="Garamond"/>
                <w:bCs/>
                <w:color w:val="000000"/>
              </w:rPr>
              <w:t xml:space="preserve"> Ultra, VCD, SVCD </w:t>
            </w:r>
          </w:p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b/>
                <w:color w:val="000000"/>
              </w:rPr>
            </w:pPr>
            <w:r w:rsidRPr="007275B0">
              <w:rPr>
                <w:rFonts w:ascii="Garamond" w:hAnsi="Garamond"/>
                <w:color w:val="000000"/>
              </w:rPr>
              <w:t>Standardy odtwarzania dźwięku:</w:t>
            </w:r>
            <w:r w:rsidRPr="007275B0">
              <w:rPr>
                <w:rFonts w:ascii="Garamond" w:hAnsi="Garamond"/>
                <w:b/>
                <w:color w:val="000000"/>
              </w:rPr>
              <w:t xml:space="preserve"> </w:t>
            </w:r>
            <w:r w:rsidRPr="007275B0">
              <w:rPr>
                <w:rFonts w:ascii="Garamond" w:hAnsi="Garamond"/>
                <w:bCs/>
                <w:color w:val="000000"/>
              </w:rPr>
              <w:t xml:space="preserve">CD Audio, CD-R/RW, MP3, WMA, Dolby Digital </w:t>
            </w:r>
            <w:r w:rsidRPr="007275B0">
              <w:rPr>
                <w:rFonts w:ascii="Garamond" w:hAnsi="Garamond"/>
                <w:color w:val="000000"/>
              </w:rPr>
              <w:t>Cyfrowe wyjście HDMI:</w:t>
            </w:r>
            <w:r w:rsidRPr="007275B0">
              <w:rPr>
                <w:rFonts w:ascii="Garamond" w:hAnsi="Garamond"/>
                <w:b/>
                <w:color w:val="000000"/>
              </w:rPr>
              <w:t xml:space="preserve"> </w:t>
            </w:r>
            <w:r w:rsidRPr="007275B0">
              <w:rPr>
                <w:rFonts w:ascii="Garamond" w:hAnsi="Garamond"/>
                <w:bCs/>
                <w:color w:val="000000"/>
              </w:rPr>
              <w:t>Tak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12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Mikrofon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 w:rsidRPr="007275B0">
              <w:rPr>
                <w:rFonts w:ascii="Garamond" w:hAnsi="Garamond"/>
                <w:color w:val="000000"/>
              </w:rPr>
              <w:t xml:space="preserve">Dwumikrofonowy zestaw bezprzewodowy UHF moc nadajnika: 10mW, częstotliwość pracy: - 805.900-796.000 MHz - 806.300-813.900 MHz wbudowana bramka szumów </w:t>
            </w:r>
            <w:r w:rsidRPr="007275B0">
              <w:rPr>
                <w:rFonts w:ascii="Garamond" w:hAnsi="Garamond"/>
                <w:color w:val="000000"/>
              </w:rPr>
              <w:lastRenderedPageBreak/>
              <w:t xml:space="preserve">maksymalna odchyłka częstotliwości: 15KHz pasmo przenoszenia: 50Hz - 15KHz stabilność częstotliwości: 0,005% dynamika S/N: &gt;80dB zniekształcenia harmoniczne: &lt;0,5% (przy 1KHz) liczba kanałów: 2 czułość: -80dB obraz odrzucenie: &gt;60dB zasilanie odbiornika: DC 15V zasięg efektywnej pracy: 60m w otwartym terenie kontrolki sygnału oddzielne dla każdego kanału kontrolki włączenia nadajnika oddzielne dla każdego kanału </w:t>
            </w:r>
            <w:proofErr w:type="spellStart"/>
            <w:r w:rsidRPr="007275B0">
              <w:rPr>
                <w:rFonts w:ascii="Garamond" w:hAnsi="Garamond"/>
                <w:color w:val="000000"/>
              </w:rPr>
              <w:t>potencjonometry</w:t>
            </w:r>
            <w:proofErr w:type="spellEnd"/>
            <w:r w:rsidRPr="007275B0">
              <w:rPr>
                <w:rFonts w:ascii="Garamond" w:hAnsi="Garamond"/>
                <w:color w:val="000000"/>
              </w:rPr>
              <w:t xml:space="preserve"> głośności oddzielne dla każdego kanału wyjścia audio niesymetryczne (gniazdo Jack 1/4) oddzielne dla każdego kanału wyjście sygnału zmiksowanego kanałów A+B (gniazdo Jack 1/4) wyjścia audio symetryczne (gniazdo XLR) oddzielne dla każdego kanału.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1zest.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E359B2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lastRenderedPageBreak/>
              <w:t>13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Głośnik aktywny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 w:rsidRPr="007275B0">
              <w:rPr>
                <w:rFonts w:ascii="Garamond" w:hAnsi="Garamond"/>
              </w:rPr>
              <w:t>Wbudowany wzmacniacz</w:t>
            </w:r>
            <w:r w:rsidRPr="007275B0">
              <w:rPr>
                <w:rFonts w:ascii="Garamond" w:hAnsi="Garamond"/>
                <w:color w:val="000000"/>
              </w:rPr>
              <w:t xml:space="preserve"> </w:t>
            </w:r>
            <w:r w:rsidRPr="007275B0">
              <w:rPr>
                <w:rFonts w:ascii="Garamond" w:hAnsi="Garamond"/>
              </w:rPr>
              <w:t xml:space="preserve"> ok. 100W, w</w:t>
            </w:r>
            <w:r w:rsidRPr="007275B0">
              <w:rPr>
                <w:rFonts w:ascii="Garamond" w:hAnsi="Garamond"/>
                <w:color w:val="000000"/>
              </w:rPr>
              <w:t>ejście XLR mikrofonowe symetryczne, wejście XLR liniowe symetryczne, wyjście liniowe symetryczne XLR, regulacja głośności master, zasilanie: 230V/50Hz.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1szt.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480D98" w:rsidRPr="007275B0" w:rsidTr="00D61B6C">
        <w:tc>
          <w:tcPr>
            <w:tcW w:w="1008" w:type="dxa"/>
            <w:vAlign w:val="center"/>
          </w:tcPr>
          <w:p w:rsidR="00480D98" w:rsidRPr="003A4FF2" w:rsidRDefault="00480D98" w:rsidP="007275B0">
            <w:pPr>
              <w:jc w:val="center"/>
              <w:rPr>
                <w:rFonts w:ascii="Garamond" w:hAnsi="Garamond"/>
                <w:b/>
              </w:rPr>
            </w:pPr>
            <w:r w:rsidRPr="003A4FF2">
              <w:rPr>
                <w:rFonts w:ascii="Garamond" w:hAnsi="Garamond"/>
                <w:b/>
              </w:rPr>
              <w:t>14</w:t>
            </w:r>
          </w:p>
        </w:tc>
        <w:tc>
          <w:tcPr>
            <w:tcW w:w="2340" w:type="dxa"/>
            <w:vAlign w:val="center"/>
          </w:tcPr>
          <w:p w:rsidR="00480D98" w:rsidRPr="003A4FF2" w:rsidRDefault="00480D98" w:rsidP="00631A4A">
            <w:pPr>
              <w:rPr>
                <w:rFonts w:ascii="Garamond" w:hAnsi="Garamond"/>
                <w:b/>
                <w:u w:val="single"/>
              </w:rPr>
            </w:pPr>
            <w:r w:rsidRPr="003A4FF2">
              <w:rPr>
                <w:rFonts w:ascii="Garamond" w:hAnsi="Garamond"/>
                <w:b/>
                <w:u w:val="single"/>
              </w:rPr>
              <w:t>Ekran ścienny</w:t>
            </w:r>
          </w:p>
        </w:tc>
        <w:tc>
          <w:tcPr>
            <w:tcW w:w="4680" w:type="dxa"/>
          </w:tcPr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b/>
                <w:bCs/>
              </w:rPr>
            </w:pPr>
            <w:r w:rsidRPr="007275B0">
              <w:rPr>
                <w:rFonts w:ascii="Garamond" w:hAnsi="Garamond"/>
              </w:rPr>
              <w:t>Ekran ręcznie rozwijany, współczynnik odbicia światła:1.0 GAIN</w:t>
            </w:r>
            <w:r w:rsidRPr="007275B0">
              <w:rPr>
                <w:rFonts w:ascii="Garamond" w:hAnsi="Garamond"/>
              </w:rPr>
              <w:br/>
              <w:t>Kąt widzenia L/R: 75°</w:t>
            </w:r>
            <w:r w:rsidRPr="007275B0">
              <w:rPr>
                <w:rFonts w:ascii="Garamond" w:hAnsi="Garamond"/>
              </w:rPr>
              <w:br/>
              <w:t xml:space="preserve">Rozmiar powierzchni obrazu: co najmniej 200x151 cm, format </w:t>
            </w:r>
            <w:r w:rsidRPr="007275B0">
              <w:rPr>
                <w:rFonts w:ascii="Garamond" w:hAnsi="Garamond"/>
                <w:b/>
                <w:bCs/>
              </w:rPr>
              <w:t>4:3</w:t>
            </w:r>
          </w:p>
          <w:p w:rsidR="00480D98" w:rsidRPr="007275B0" w:rsidRDefault="00480D98" w:rsidP="00631A4A">
            <w:pPr>
              <w:shd w:val="clear" w:color="auto" w:fill="FFFFFF"/>
              <w:rPr>
                <w:rFonts w:ascii="Garamond" w:hAnsi="Garamond"/>
                <w:color w:val="000000"/>
              </w:rPr>
            </w:pPr>
            <w:r w:rsidRPr="007275B0">
              <w:rPr>
                <w:rFonts w:ascii="Garamond" w:hAnsi="Garamond"/>
              </w:rPr>
              <w:t xml:space="preserve"> powierzchnia </w:t>
            </w:r>
            <w:r w:rsidRPr="007275B0">
              <w:rPr>
                <w:rFonts w:ascii="Garamond" w:hAnsi="Garamond"/>
                <w:b/>
                <w:bCs/>
              </w:rPr>
              <w:t>Matt White.</w:t>
            </w:r>
          </w:p>
        </w:tc>
        <w:tc>
          <w:tcPr>
            <w:tcW w:w="378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480D98" w:rsidRPr="007275B0" w:rsidRDefault="00480D98" w:rsidP="007275B0">
            <w:pPr>
              <w:jc w:val="center"/>
              <w:rPr>
                <w:rFonts w:ascii="Garamond" w:hAnsi="Garamond"/>
              </w:rPr>
            </w:pPr>
            <w:r w:rsidRPr="007275B0">
              <w:rPr>
                <w:rFonts w:ascii="Garamond" w:hAnsi="Garamond"/>
              </w:rPr>
              <w:t>3szt.</w:t>
            </w:r>
          </w:p>
        </w:tc>
        <w:tc>
          <w:tcPr>
            <w:tcW w:w="1670" w:type="dxa"/>
          </w:tcPr>
          <w:p w:rsidR="00480D98" w:rsidRPr="007275B0" w:rsidRDefault="00480D98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7873A3">
        <w:tc>
          <w:tcPr>
            <w:tcW w:w="1008" w:type="dxa"/>
            <w:tcBorders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</w:tcPr>
          <w:p w:rsidR="00A20751" w:rsidRPr="007275B0" w:rsidRDefault="00A20751" w:rsidP="00E359B2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Wartość netto</w:t>
            </w:r>
          </w:p>
        </w:tc>
        <w:tc>
          <w:tcPr>
            <w:tcW w:w="850" w:type="dxa"/>
            <w:shd w:val="clear" w:color="auto" w:fill="666666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D61B6C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  <w:vMerge w:val="restart"/>
            <w:vAlign w:val="center"/>
          </w:tcPr>
          <w:p w:rsidR="00A20751" w:rsidRPr="007275B0" w:rsidRDefault="00A20751" w:rsidP="00C30A57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Stawka VAT</w:t>
            </w:r>
          </w:p>
        </w:tc>
        <w:tc>
          <w:tcPr>
            <w:tcW w:w="850" w:type="dxa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0%</w:t>
            </w: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D61B6C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  <w:vMerge/>
          </w:tcPr>
          <w:p w:rsidR="00A20751" w:rsidRPr="007275B0" w:rsidRDefault="00A20751" w:rsidP="00E359B2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5%</w:t>
            </w: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D61B6C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  <w:vMerge/>
          </w:tcPr>
          <w:p w:rsidR="00A20751" w:rsidRPr="007275B0" w:rsidRDefault="00A20751" w:rsidP="00E359B2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8%</w:t>
            </w: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D61B6C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  <w:vMerge/>
          </w:tcPr>
          <w:p w:rsidR="00A20751" w:rsidRPr="007275B0" w:rsidRDefault="00A20751" w:rsidP="00E359B2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850" w:type="dxa"/>
            <w:vAlign w:val="center"/>
          </w:tcPr>
          <w:p w:rsidR="00A20751" w:rsidRPr="007275B0" w:rsidRDefault="00A20751" w:rsidP="007275B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23%</w:t>
            </w: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  <w:tr w:rsidR="00A20751" w:rsidRPr="007275B0" w:rsidTr="007873A3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E359B2">
            <w:pPr>
              <w:rPr>
                <w:rFonts w:ascii="Garamond" w:hAnsi="Garamond"/>
                <w:b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751" w:rsidRPr="003A4FF2" w:rsidRDefault="00A20751" w:rsidP="007275B0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</w:tcBorders>
          </w:tcPr>
          <w:p w:rsidR="00A20751" w:rsidRPr="007275B0" w:rsidRDefault="00A20751" w:rsidP="00BC40E0">
            <w:pPr>
              <w:shd w:val="clear" w:color="auto" w:fill="FFFFFF"/>
              <w:rPr>
                <w:rFonts w:ascii="Garamond" w:hAnsi="Garamond"/>
              </w:rPr>
            </w:pPr>
          </w:p>
        </w:tc>
        <w:tc>
          <w:tcPr>
            <w:tcW w:w="3780" w:type="dxa"/>
          </w:tcPr>
          <w:p w:rsidR="00A20751" w:rsidRPr="00D61B6C" w:rsidRDefault="00A20751" w:rsidP="00E359B2">
            <w:pPr>
              <w:jc w:val="right"/>
              <w:rPr>
                <w:rFonts w:ascii="Garamond" w:hAnsi="Garamond"/>
                <w:b/>
              </w:rPr>
            </w:pPr>
            <w:r w:rsidRPr="00D61B6C">
              <w:rPr>
                <w:rFonts w:ascii="Garamond" w:hAnsi="Garamond"/>
                <w:b/>
              </w:rPr>
              <w:t>Wartość brutto</w:t>
            </w:r>
          </w:p>
        </w:tc>
        <w:tc>
          <w:tcPr>
            <w:tcW w:w="850" w:type="dxa"/>
            <w:shd w:val="clear" w:color="auto" w:fill="666666"/>
            <w:vAlign w:val="center"/>
          </w:tcPr>
          <w:p w:rsidR="00A20751" w:rsidRDefault="00A20751" w:rsidP="007275B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70" w:type="dxa"/>
          </w:tcPr>
          <w:p w:rsidR="00A20751" w:rsidRPr="007275B0" w:rsidRDefault="00A20751" w:rsidP="00BC40E0">
            <w:pPr>
              <w:rPr>
                <w:rFonts w:ascii="Garamond" w:hAnsi="Garamond"/>
              </w:rPr>
            </w:pPr>
          </w:p>
        </w:tc>
      </w:tr>
    </w:tbl>
    <w:p w:rsidR="00A20751" w:rsidRDefault="00A20751">
      <w:pPr>
        <w:rPr>
          <w:rFonts w:ascii="Garamond" w:hAnsi="Garamond"/>
          <w:b/>
        </w:rPr>
      </w:pPr>
      <w:bookmarkStart w:id="0" w:name="_GoBack"/>
      <w:bookmarkEnd w:id="0"/>
    </w:p>
    <w:sectPr w:rsidR="00A20751" w:rsidSect="00EC1CE8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751" w:rsidRDefault="00A20751" w:rsidP="00647DD5">
      <w:r>
        <w:separator/>
      </w:r>
    </w:p>
  </w:endnote>
  <w:endnote w:type="continuationSeparator" w:id="0">
    <w:p w:rsidR="00A20751" w:rsidRDefault="00A20751" w:rsidP="0064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751" w:rsidRPr="00647DD5" w:rsidRDefault="005C4760">
    <w:pPr>
      <w:pStyle w:val="Stopka"/>
      <w:jc w:val="center"/>
      <w:rPr>
        <w:rFonts w:ascii="Garamond" w:hAnsi="Garamond"/>
        <w:sz w:val="20"/>
        <w:szCs w:val="20"/>
      </w:rPr>
    </w:pPr>
    <w:r w:rsidRPr="00647DD5">
      <w:rPr>
        <w:rFonts w:ascii="Garamond" w:hAnsi="Garamond"/>
        <w:sz w:val="20"/>
        <w:szCs w:val="20"/>
      </w:rPr>
      <w:fldChar w:fldCharType="begin"/>
    </w:r>
    <w:r w:rsidR="00A20751" w:rsidRPr="00647DD5">
      <w:rPr>
        <w:rFonts w:ascii="Garamond" w:hAnsi="Garamond"/>
        <w:sz w:val="20"/>
        <w:szCs w:val="20"/>
      </w:rPr>
      <w:instrText>PAGE   \* MERGEFORMAT</w:instrText>
    </w:r>
    <w:r w:rsidRPr="00647DD5">
      <w:rPr>
        <w:rFonts w:ascii="Garamond" w:hAnsi="Garamond"/>
        <w:sz w:val="20"/>
        <w:szCs w:val="20"/>
      </w:rPr>
      <w:fldChar w:fldCharType="separate"/>
    </w:r>
    <w:r w:rsidR="002335C4">
      <w:rPr>
        <w:rFonts w:ascii="Garamond" w:hAnsi="Garamond"/>
        <w:noProof/>
        <w:sz w:val="20"/>
        <w:szCs w:val="20"/>
      </w:rPr>
      <w:t>5</w:t>
    </w:r>
    <w:r w:rsidRPr="00647DD5">
      <w:rPr>
        <w:rFonts w:ascii="Garamond" w:hAnsi="Garamond"/>
        <w:sz w:val="20"/>
        <w:szCs w:val="20"/>
      </w:rPr>
      <w:fldChar w:fldCharType="end"/>
    </w:r>
  </w:p>
  <w:p w:rsidR="00A20751" w:rsidRDefault="00A207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751" w:rsidRDefault="00A20751" w:rsidP="00647DD5">
      <w:r>
        <w:separator/>
      </w:r>
    </w:p>
  </w:footnote>
  <w:footnote w:type="continuationSeparator" w:id="0">
    <w:p w:rsidR="00A20751" w:rsidRDefault="00A20751" w:rsidP="00647D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6A"/>
    <w:rsid w:val="000366CF"/>
    <w:rsid w:val="00041295"/>
    <w:rsid w:val="000833E2"/>
    <w:rsid w:val="00086051"/>
    <w:rsid w:val="000C55C0"/>
    <w:rsid w:val="002335C4"/>
    <w:rsid w:val="00240082"/>
    <w:rsid w:val="002C4A9D"/>
    <w:rsid w:val="002E3C1F"/>
    <w:rsid w:val="002F39CF"/>
    <w:rsid w:val="00386F46"/>
    <w:rsid w:val="003A4FF2"/>
    <w:rsid w:val="003B7148"/>
    <w:rsid w:val="003D356D"/>
    <w:rsid w:val="0045446A"/>
    <w:rsid w:val="00455F95"/>
    <w:rsid w:val="00480D98"/>
    <w:rsid w:val="005972B9"/>
    <w:rsid w:val="005A7B65"/>
    <w:rsid w:val="005C4760"/>
    <w:rsid w:val="005C482F"/>
    <w:rsid w:val="00600113"/>
    <w:rsid w:val="00601724"/>
    <w:rsid w:val="00640078"/>
    <w:rsid w:val="00647DD5"/>
    <w:rsid w:val="006557C3"/>
    <w:rsid w:val="00667086"/>
    <w:rsid w:val="006B0B8E"/>
    <w:rsid w:val="006D598F"/>
    <w:rsid w:val="007275B0"/>
    <w:rsid w:val="007550F9"/>
    <w:rsid w:val="007873A3"/>
    <w:rsid w:val="007A343A"/>
    <w:rsid w:val="00877031"/>
    <w:rsid w:val="0098240F"/>
    <w:rsid w:val="00A00C36"/>
    <w:rsid w:val="00A20751"/>
    <w:rsid w:val="00BC40E0"/>
    <w:rsid w:val="00C0710E"/>
    <w:rsid w:val="00C17C82"/>
    <w:rsid w:val="00C30A57"/>
    <w:rsid w:val="00CB27AB"/>
    <w:rsid w:val="00CB436A"/>
    <w:rsid w:val="00D21DD1"/>
    <w:rsid w:val="00D21DEA"/>
    <w:rsid w:val="00D43339"/>
    <w:rsid w:val="00D61B6C"/>
    <w:rsid w:val="00D8349D"/>
    <w:rsid w:val="00D84B43"/>
    <w:rsid w:val="00E359B2"/>
    <w:rsid w:val="00EC1CE8"/>
    <w:rsid w:val="00ED337E"/>
    <w:rsid w:val="00ED6A73"/>
    <w:rsid w:val="00E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C82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647DD5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47DD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47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47DD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7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7DD5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7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8C932-981C-4953-A89D-FCAAA2C9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712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 </dc:title>
  <dc:subject/>
  <dc:creator>USER</dc:creator>
  <cp:keywords/>
  <dc:description/>
  <cp:lastModifiedBy>operator</cp:lastModifiedBy>
  <cp:revision>13</cp:revision>
  <dcterms:created xsi:type="dcterms:W3CDTF">2012-07-24T06:32:00Z</dcterms:created>
  <dcterms:modified xsi:type="dcterms:W3CDTF">2012-08-06T13:18:00Z</dcterms:modified>
</cp:coreProperties>
</file>